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95" w:rsidRPr="00CD3C57" w:rsidRDefault="00423495" w:rsidP="003533BA">
      <w:pPr>
        <w:pStyle w:val="Standard1"/>
        <w:widowControl w:val="0"/>
        <w:tabs>
          <w:tab w:val="right" w:pos="13041"/>
        </w:tabs>
        <w:spacing w:after="200"/>
        <w:rPr>
          <w:b/>
          <w:sz w:val="24"/>
          <w:u w:val="single"/>
        </w:rPr>
      </w:pPr>
      <w:r w:rsidRPr="00CD3C57">
        <w:rPr>
          <w:b/>
          <w:sz w:val="24"/>
          <w:u w:val="single"/>
        </w:rPr>
        <w:t>Aktivitätsverfolgung Lernfortschritt 1</w:t>
      </w:r>
      <w:r w:rsidRPr="00CD3C57">
        <w:rPr>
          <w:b/>
          <w:sz w:val="24"/>
          <w:u w:val="single"/>
        </w:rPr>
        <w:tab/>
      </w:r>
      <w:r w:rsidR="003533BA" w:rsidRPr="00CD3C57">
        <w:rPr>
          <w:b/>
          <w:sz w:val="24"/>
          <w:u w:val="single"/>
        </w:rPr>
        <w:t>Netze und vernetzte Gesellschaft</w:t>
      </w:r>
    </w:p>
    <w:p w:rsidR="00423495" w:rsidRPr="00CC63E5" w:rsidRDefault="00423495" w:rsidP="00423495">
      <w:pPr>
        <w:pStyle w:val="Standard1"/>
        <w:widowControl w:val="0"/>
      </w:pPr>
    </w:p>
    <w:tbl>
      <w:tblPr>
        <w:tblW w:w="13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7654"/>
        <w:gridCol w:w="612"/>
      </w:tblGrid>
      <w:tr w:rsidR="003533BA" w:rsidRPr="00494915" w:rsidTr="009645DA">
        <w:trPr>
          <w:trHeight w:val="2736"/>
        </w:trPr>
        <w:tc>
          <w:tcPr>
            <w:tcW w:w="3969" w:type="dxa"/>
          </w:tcPr>
          <w:p w:rsidR="003533BA" w:rsidRDefault="007867B1" w:rsidP="007867B1">
            <w:pPr>
              <w:pStyle w:val="Standard1"/>
              <w:spacing w:before="120" w:line="240" w:lineRule="auto"/>
              <w:ind w:left="772" w:hanging="772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1.1</w:t>
            </w:r>
            <w:r>
              <w:rPr>
                <w:color w:val="auto"/>
                <w:szCs w:val="22"/>
              </w:rPr>
              <w:tab/>
            </w:r>
            <w:r w:rsidR="003533BA">
              <w:rPr>
                <w:color w:val="auto"/>
                <w:szCs w:val="22"/>
              </w:rPr>
              <w:t>Netzwerke in der Gesellschaft erkennen und unterscheiden</w:t>
            </w:r>
          </w:p>
          <w:p w:rsidR="003533BA" w:rsidRDefault="006C1CA5" w:rsidP="006C1CA5">
            <w:pPr>
              <w:pStyle w:val="Standard1"/>
              <w:spacing w:before="80" w:line="240" w:lineRule="auto"/>
              <w:ind w:left="1066" w:hanging="294"/>
              <w:rPr>
                <w:color w:val="auto"/>
                <w:szCs w:val="22"/>
              </w:rPr>
            </w:pPr>
            <w:r w:rsidRPr="006C1CA5">
              <w:rPr>
                <w:color w:val="auto"/>
                <w:sz w:val="28"/>
                <w:szCs w:val="22"/>
              </w:rPr>
              <w:sym w:font="Wingdings" w:char="F09F"/>
            </w:r>
            <w:r>
              <w:rPr>
                <w:color w:val="auto"/>
                <w:szCs w:val="22"/>
              </w:rPr>
              <w:tab/>
            </w:r>
            <w:r w:rsidR="003533BA">
              <w:rPr>
                <w:color w:val="auto"/>
                <w:szCs w:val="22"/>
              </w:rPr>
              <w:t>Bestandteile eines Netz-werks</w:t>
            </w:r>
          </w:p>
          <w:p w:rsidR="003533BA" w:rsidRDefault="006C1CA5" w:rsidP="006C1CA5">
            <w:pPr>
              <w:pStyle w:val="Standard1"/>
              <w:spacing w:before="80" w:line="240" w:lineRule="auto"/>
              <w:ind w:left="1066" w:hanging="294"/>
              <w:rPr>
                <w:color w:val="auto"/>
                <w:szCs w:val="22"/>
              </w:rPr>
            </w:pPr>
            <w:r w:rsidRPr="006C1CA5">
              <w:rPr>
                <w:color w:val="auto"/>
                <w:sz w:val="28"/>
                <w:szCs w:val="22"/>
              </w:rPr>
              <w:sym w:font="Wingdings" w:char="F09F"/>
            </w:r>
            <w:r>
              <w:rPr>
                <w:color w:val="auto"/>
                <w:szCs w:val="22"/>
              </w:rPr>
              <w:tab/>
            </w:r>
            <w:r w:rsidR="003533BA">
              <w:rPr>
                <w:color w:val="auto"/>
                <w:szCs w:val="22"/>
              </w:rPr>
              <w:t>Kommunikation innerhalb eines Netzwerks</w:t>
            </w:r>
          </w:p>
          <w:p w:rsidR="003533BA" w:rsidRPr="003533BA" w:rsidRDefault="006C1CA5" w:rsidP="006C1CA5">
            <w:pPr>
              <w:pStyle w:val="Standard1"/>
              <w:spacing w:before="80" w:line="240" w:lineRule="auto"/>
              <w:ind w:left="1066" w:hanging="294"/>
              <w:rPr>
                <w:color w:val="auto"/>
                <w:szCs w:val="22"/>
              </w:rPr>
            </w:pPr>
            <w:r w:rsidRPr="006C1CA5">
              <w:rPr>
                <w:color w:val="auto"/>
                <w:sz w:val="28"/>
                <w:szCs w:val="22"/>
              </w:rPr>
              <w:sym w:font="Wingdings" w:char="F09F"/>
            </w:r>
            <w:r>
              <w:rPr>
                <w:color w:val="auto"/>
                <w:szCs w:val="22"/>
              </w:rPr>
              <w:tab/>
            </w:r>
            <w:r w:rsidR="003533BA">
              <w:rPr>
                <w:color w:val="auto"/>
                <w:szCs w:val="22"/>
              </w:rPr>
              <w:t>Bestandteile von Nach</w:t>
            </w:r>
            <w:r w:rsidR="003533BA">
              <w:rPr>
                <w:color w:val="auto"/>
                <w:szCs w:val="22"/>
              </w:rPr>
              <w:softHyphen/>
              <w:t>richten</w:t>
            </w:r>
          </w:p>
        </w:tc>
        <w:tc>
          <w:tcPr>
            <w:tcW w:w="851" w:type="dxa"/>
          </w:tcPr>
          <w:p w:rsidR="003533BA" w:rsidRDefault="003533BA" w:rsidP="003533BA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PA</w:t>
            </w:r>
          </w:p>
          <w:p w:rsidR="003533BA" w:rsidRDefault="003533BA" w:rsidP="003533BA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</w:p>
          <w:p w:rsidR="003533BA" w:rsidRPr="00194E62" w:rsidRDefault="003533BA" w:rsidP="003533BA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WA</w:t>
            </w:r>
          </w:p>
        </w:tc>
        <w:tc>
          <w:tcPr>
            <w:tcW w:w="7654" w:type="dxa"/>
            <w:shd w:val="clear" w:color="auto" w:fill="auto"/>
          </w:tcPr>
          <w:p w:rsidR="003533BA" w:rsidRPr="004F16AD" w:rsidRDefault="003533BA" w:rsidP="003533BA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0" w:name="_Hlk404073604"/>
            <w:r>
              <w:rPr>
                <w:rFonts w:ascii="Arial" w:hAnsi="Arial" w:cs="Arial"/>
                <w:sz w:val="22"/>
                <w:szCs w:val="22"/>
              </w:rPr>
              <w:t>L1_</w:t>
            </w:r>
            <w:r w:rsidRPr="004F16AD">
              <w:rPr>
                <w:rFonts w:ascii="Arial" w:hAnsi="Arial" w:cs="Arial"/>
                <w:sz w:val="22"/>
                <w:szCs w:val="22"/>
              </w:rPr>
              <w:t xml:space="preserve">1.1 </w:t>
            </w:r>
            <w:r>
              <w:rPr>
                <w:rFonts w:ascii="Arial" w:hAnsi="Arial" w:cs="Arial"/>
                <w:sz w:val="22"/>
                <w:szCs w:val="22"/>
              </w:rPr>
              <w:tab/>
              <w:t>Arbeitsauftrag Grundlagen Netzwerkerktechni</w:t>
            </w:r>
            <w:r w:rsidR="0023738A">
              <w:rPr>
                <w:rFonts w:ascii="Arial" w:hAnsi="Arial" w:cs="Arial"/>
                <w:sz w:val="22"/>
                <w:szCs w:val="22"/>
              </w:rPr>
              <w:t>k</w:t>
            </w:r>
            <w:r w:rsidRPr="004F16AD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3533BA" w:rsidRDefault="003533BA" w:rsidP="003533BA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</w:t>
            </w:r>
            <w:r w:rsidRPr="004F16AD">
              <w:rPr>
                <w:rFonts w:ascii="Arial" w:hAnsi="Arial" w:cs="Arial"/>
                <w:sz w:val="22"/>
                <w:szCs w:val="22"/>
              </w:rPr>
              <w:t xml:space="preserve">1.2 </w:t>
            </w:r>
            <w:r>
              <w:rPr>
                <w:rFonts w:ascii="Arial" w:hAnsi="Arial" w:cs="Arial"/>
                <w:sz w:val="22"/>
                <w:szCs w:val="22"/>
              </w:rPr>
              <w:tab/>
              <w:t>Test Lernfortschritt 1</w:t>
            </w:r>
            <w:r w:rsidRPr="004F16AD">
              <w:rPr>
                <w:rFonts w:ascii="Arial" w:hAnsi="Arial" w:cs="Arial"/>
                <w:sz w:val="22"/>
                <w:szCs w:val="22"/>
              </w:rPr>
              <w:t>.doc</w:t>
            </w:r>
            <w:bookmarkEnd w:id="0"/>
            <w:r w:rsidRPr="004F16AD">
              <w:rPr>
                <w:rFonts w:ascii="Arial" w:hAnsi="Arial" w:cs="Arial"/>
                <w:sz w:val="22"/>
                <w:szCs w:val="22"/>
              </w:rPr>
              <w:t xml:space="preserve">x </w:t>
            </w:r>
          </w:p>
          <w:p w:rsidR="003533BA" w:rsidRDefault="003533BA" w:rsidP="003533BA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L1_2.1</w:t>
            </w:r>
            <w:r>
              <w:rPr>
                <w:rFonts w:ascii="Arial" w:hAnsi="Arial" w:cs="Arial"/>
                <w:sz w:val="22"/>
                <w:szCs w:val="22"/>
              </w:rPr>
              <w:tab/>
              <w:t>Arbeitsauftrag Bestandteile.docx</w:t>
            </w:r>
          </w:p>
          <w:p w:rsidR="003533BA" w:rsidRDefault="003533BA" w:rsidP="003533BA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L1_2.2</w:t>
            </w:r>
            <w:r>
              <w:rPr>
                <w:rFonts w:ascii="Arial" w:hAnsi="Arial" w:cs="Arial"/>
                <w:sz w:val="22"/>
                <w:szCs w:val="22"/>
              </w:rPr>
              <w:tab/>
              <w:t>Arbeitsauftrag Route.docx</w:t>
            </w:r>
          </w:p>
          <w:p w:rsidR="003533BA" w:rsidRDefault="003533BA" w:rsidP="003533BA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</w:t>
            </w:r>
            <w:r w:rsidR="009645DA">
              <w:rPr>
                <w:rFonts w:ascii="Arial" w:hAnsi="Arial" w:cs="Arial"/>
                <w:sz w:val="22"/>
                <w:szCs w:val="22"/>
              </w:rPr>
              <w:t>_2.9</w:t>
            </w:r>
            <w:r w:rsidR="009645DA">
              <w:rPr>
                <w:rFonts w:ascii="Arial" w:hAnsi="Arial" w:cs="Arial"/>
                <w:sz w:val="22"/>
                <w:szCs w:val="22"/>
              </w:rPr>
              <w:tab/>
              <w:t>Arbeitsauftrag Netzwerke.do</w:t>
            </w:r>
            <w:r>
              <w:rPr>
                <w:rFonts w:ascii="Arial" w:hAnsi="Arial" w:cs="Arial"/>
                <w:sz w:val="22"/>
                <w:szCs w:val="22"/>
              </w:rPr>
              <w:t>cx</w:t>
            </w:r>
          </w:p>
          <w:p w:rsidR="003533BA" w:rsidRPr="00E61AAC" w:rsidRDefault="003533BA" w:rsidP="003533BA">
            <w:pPr>
              <w:tabs>
                <w:tab w:val="left" w:pos="44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2108424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33BA" w:rsidRPr="00FA152C" w:rsidRDefault="003533BA" w:rsidP="003533BA">
                <w:pPr>
                  <w:spacing w:before="10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846326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33BA" w:rsidRPr="00FA152C" w:rsidRDefault="003533BA" w:rsidP="003533BA">
                <w:pPr>
                  <w:spacing w:before="10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778370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33BA" w:rsidRPr="00FA152C" w:rsidRDefault="003533BA" w:rsidP="003533BA">
                <w:pPr>
                  <w:spacing w:before="10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392047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33BA" w:rsidRPr="00FA152C" w:rsidRDefault="003533BA" w:rsidP="003533BA">
                <w:pPr>
                  <w:spacing w:before="10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066685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33BA" w:rsidRPr="00FA152C" w:rsidRDefault="00ED25B6" w:rsidP="003533BA">
                <w:pPr>
                  <w:spacing w:before="10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6C1CA5" w:rsidRPr="004F16AD" w:rsidRDefault="006C1CA5" w:rsidP="003533B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7B1" w:rsidRPr="00494915" w:rsidTr="007867B1">
        <w:trPr>
          <w:trHeight w:val="27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A5" w:rsidRDefault="007867B1" w:rsidP="006C1CA5">
            <w:pPr>
              <w:pStyle w:val="Standard1"/>
              <w:tabs>
                <w:tab w:val="left" w:pos="1055"/>
              </w:tabs>
              <w:spacing w:before="120" w:line="240" w:lineRule="auto"/>
              <w:ind w:left="772" w:hanging="720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1.2</w:t>
            </w:r>
            <w:r>
              <w:rPr>
                <w:color w:val="auto"/>
                <w:szCs w:val="22"/>
              </w:rPr>
              <w:tab/>
            </w:r>
            <w:r w:rsidR="006C1CA5">
              <w:rPr>
                <w:color w:val="auto"/>
                <w:szCs w:val="22"/>
              </w:rPr>
              <w:t>Rollenspiel</w:t>
            </w:r>
          </w:p>
          <w:p w:rsidR="007867B1" w:rsidRDefault="006C1CA5" w:rsidP="006C1CA5">
            <w:pPr>
              <w:pStyle w:val="Standard1"/>
              <w:tabs>
                <w:tab w:val="left" w:pos="1055"/>
              </w:tabs>
              <w:spacing w:before="120" w:line="240" w:lineRule="auto"/>
              <w:ind w:left="772" w:hanging="720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ab/>
            </w:r>
            <w:r w:rsidRPr="006C1CA5">
              <w:rPr>
                <w:color w:val="auto"/>
                <w:sz w:val="28"/>
                <w:szCs w:val="22"/>
              </w:rPr>
              <w:sym w:font="Wingdings" w:char="F09F"/>
            </w:r>
            <w:r>
              <w:rPr>
                <w:color w:val="auto"/>
                <w:szCs w:val="22"/>
              </w:rPr>
              <w:tab/>
              <w:t xml:space="preserve">Bestandteile eines </w:t>
            </w:r>
            <w:r>
              <w:rPr>
                <w:color w:val="auto"/>
                <w:szCs w:val="22"/>
              </w:rPr>
              <w:tab/>
              <w:t>Netzwerks beschreiben</w:t>
            </w:r>
          </w:p>
          <w:p w:rsidR="007867B1" w:rsidRPr="006C1CA5" w:rsidRDefault="006C1CA5" w:rsidP="006C1CA5">
            <w:pPr>
              <w:pStyle w:val="Standard1"/>
              <w:spacing w:before="80" w:line="240" w:lineRule="auto"/>
              <w:ind w:left="1066" w:hanging="294"/>
              <w:rPr>
                <w:color w:val="auto"/>
                <w:szCs w:val="22"/>
              </w:rPr>
            </w:pPr>
            <w:r w:rsidRPr="006C1CA5">
              <w:rPr>
                <w:color w:val="auto"/>
                <w:sz w:val="28"/>
                <w:szCs w:val="22"/>
              </w:rPr>
              <w:sym w:font="Wingdings" w:char="F09F"/>
            </w:r>
            <w:r>
              <w:rPr>
                <w:color w:val="auto"/>
                <w:szCs w:val="22"/>
              </w:rPr>
              <w:tab/>
            </w:r>
            <w:r w:rsidRPr="006C1CA5">
              <w:rPr>
                <w:color w:val="auto"/>
                <w:szCs w:val="22"/>
              </w:rPr>
              <w:t>Gr</w:t>
            </w:r>
            <w:r>
              <w:rPr>
                <w:color w:val="auto"/>
                <w:szCs w:val="22"/>
              </w:rPr>
              <w:t>undbegriffe eines Netz</w:t>
            </w:r>
            <w:r>
              <w:rPr>
                <w:color w:val="auto"/>
                <w:szCs w:val="22"/>
              </w:rPr>
              <w:softHyphen/>
              <w:t>werks erl</w:t>
            </w:r>
            <w:r w:rsidRPr="006C1CA5">
              <w:rPr>
                <w:color w:val="auto"/>
                <w:szCs w:val="22"/>
              </w:rPr>
              <w:t>äutern</w:t>
            </w:r>
          </w:p>
          <w:p w:rsidR="007867B1" w:rsidRPr="003533BA" w:rsidRDefault="007867B1" w:rsidP="006C1CA5">
            <w:pPr>
              <w:pStyle w:val="Standard1"/>
              <w:spacing w:before="80" w:line="240" w:lineRule="auto"/>
              <w:ind w:left="1066" w:hanging="294"/>
              <w:rPr>
                <w:color w:val="auto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B1" w:rsidRDefault="006C1CA5" w:rsidP="00BF46B3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Z</w:t>
            </w:r>
            <w:r w:rsidR="007867B1">
              <w:rPr>
                <w:color w:val="auto"/>
                <w:szCs w:val="22"/>
              </w:rPr>
              <w:t>A</w:t>
            </w:r>
          </w:p>
          <w:p w:rsidR="007867B1" w:rsidRDefault="007867B1" w:rsidP="00BF46B3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</w:p>
          <w:p w:rsidR="007867B1" w:rsidRPr="00194E62" w:rsidRDefault="007867B1" w:rsidP="00BF46B3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7B1" w:rsidRPr="004F16AD" w:rsidRDefault="007867B1" w:rsidP="00BF46B3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</w:t>
            </w:r>
            <w:r w:rsidR="006C1CA5">
              <w:rPr>
                <w:rFonts w:ascii="Arial" w:hAnsi="Arial" w:cs="Arial"/>
                <w:sz w:val="22"/>
                <w:szCs w:val="22"/>
              </w:rPr>
              <w:t>2</w:t>
            </w:r>
            <w:r w:rsidRPr="004F16AD">
              <w:rPr>
                <w:rFonts w:ascii="Arial" w:hAnsi="Arial" w:cs="Arial"/>
                <w:sz w:val="22"/>
                <w:szCs w:val="22"/>
              </w:rPr>
              <w:t xml:space="preserve">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6C1CA5" w:rsidRPr="006C1CA5">
              <w:rPr>
                <w:rFonts w:ascii="Arial" w:hAnsi="Arial" w:cs="Arial"/>
                <w:sz w:val="22"/>
                <w:szCs w:val="22"/>
              </w:rPr>
              <w:t>Arbeitsauftrag Bestandteile.docx</w:t>
            </w:r>
          </w:p>
          <w:p w:rsidR="007867B1" w:rsidRDefault="007867B1" w:rsidP="00BF46B3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</w:t>
            </w:r>
            <w:r w:rsidR="006C1CA5">
              <w:rPr>
                <w:rFonts w:ascii="Arial" w:hAnsi="Arial" w:cs="Arial"/>
                <w:sz w:val="22"/>
                <w:szCs w:val="22"/>
              </w:rPr>
              <w:t>2</w:t>
            </w:r>
            <w:r w:rsidRPr="004F16AD">
              <w:rPr>
                <w:rFonts w:ascii="Arial" w:hAnsi="Arial" w:cs="Arial"/>
                <w:sz w:val="22"/>
                <w:szCs w:val="22"/>
              </w:rPr>
              <w:t xml:space="preserve">.2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6C1CA5" w:rsidRPr="006C1CA5">
              <w:rPr>
                <w:rFonts w:ascii="Arial" w:hAnsi="Arial" w:cs="Arial"/>
                <w:sz w:val="22"/>
                <w:szCs w:val="22"/>
              </w:rPr>
              <w:t>Arbeitsauftrag Route.docx</w:t>
            </w:r>
          </w:p>
          <w:p w:rsidR="007867B1" w:rsidRPr="00E61AAC" w:rsidRDefault="007867B1" w:rsidP="007867B1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L1_2.</w:t>
            </w:r>
            <w:r w:rsidR="006C1CA5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6C1CA5" w:rsidRPr="006C1CA5">
              <w:rPr>
                <w:rFonts w:ascii="Arial" w:hAnsi="Arial" w:cs="Arial"/>
                <w:sz w:val="22"/>
                <w:szCs w:val="22"/>
              </w:rPr>
              <w:t>Arbeitsauftrag Netzwerke.docx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739386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67B1" w:rsidRPr="00FA152C" w:rsidRDefault="00ED25B6" w:rsidP="00ED25B6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677963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67B1" w:rsidRPr="00FA152C" w:rsidRDefault="00ED25B6" w:rsidP="00ED25B6">
                <w:pPr>
                  <w:spacing w:before="10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89227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67B1" w:rsidRPr="00FA152C" w:rsidRDefault="00ED25B6" w:rsidP="00ED25B6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7867B1" w:rsidRPr="007867B1" w:rsidRDefault="007867B1" w:rsidP="007867B1">
            <w:pPr>
              <w:spacing w:before="10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23495" w:rsidRDefault="00423495" w:rsidP="00423495"/>
    <w:p w:rsidR="00ED25B6" w:rsidRDefault="00ED25B6">
      <w:bookmarkStart w:id="1" w:name="_GoBack"/>
      <w:bookmarkEnd w:id="1"/>
    </w:p>
    <w:p w:rsidR="00ED25B6" w:rsidRDefault="00ED25B6"/>
    <w:p w:rsidR="00ED25B6" w:rsidRDefault="00ED25B6"/>
    <w:p w:rsidR="00ED25B6" w:rsidRDefault="00ED25B6"/>
    <w:p w:rsidR="00ED25B6" w:rsidRDefault="00ED25B6"/>
    <w:p w:rsidR="00ED25B6" w:rsidRDefault="00ED25B6"/>
    <w:p w:rsidR="00ED25B6" w:rsidRDefault="00ED25B6"/>
    <w:p w:rsidR="00ED25B6" w:rsidRDefault="00ED25B6"/>
    <w:p w:rsidR="00ED25B6" w:rsidRDefault="00ED25B6"/>
    <w:p w:rsidR="00ED25B6" w:rsidRDefault="00ED25B6"/>
    <w:p w:rsidR="00ED25B6" w:rsidRDefault="00ED25B6"/>
    <w:sectPr w:rsidR="00ED25B6" w:rsidSect="005E0120">
      <w:footerReference w:type="default" r:id="rId7"/>
      <w:pgSz w:w="16838" w:h="11906" w:orient="landscape"/>
      <w:pgMar w:top="1134" w:right="1418" w:bottom="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B06" w:rsidRDefault="00B01B06">
      <w:r>
        <w:separator/>
      </w:r>
    </w:p>
  </w:endnote>
  <w:endnote w:type="continuationSeparator" w:id="0">
    <w:p w:rsidR="00B01B06" w:rsidRDefault="00B0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39" w:rsidRPr="00A51839" w:rsidRDefault="00423495" w:rsidP="00A51839">
    <w:pPr>
      <w:pStyle w:val="Fuzeile"/>
      <w:tabs>
        <w:tab w:val="clear" w:pos="4536"/>
        <w:tab w:val="left" w:pos="3969"/>
        <w:tab w:val="left" w:pos="9072"/>
      </w:tabs>
      <w:rPr>
        <w:sz w:val="20"/>
      </w:rPr>
    </w:pPr>
    <w:r w:rsidRPr="00A51839">
      <w:rPr>
        <w:sz w:val="20"/>
      </w:rPr>
      <w:t xml:space="preserve">PA: </w:t>
    </w:r>
    <w:proofErr w:type="spellStart"/>
    <w:r w:rsidRPr="00A51839">
      <w:rPr>
        <w:sz w:val="20"/>
      </w:rPr>
      <w:t>Pflichtaufgabe</w:t>
    </w:r>
    <w:proofErr w:type="spellEnd"/>
    <w:r w:rsidRPr="00A51839">
      <w:rPr>
        <w:sz w:val="20"/>
      </w:rPr>
      <w:tab/>
      <w:t>ZA: Zusatzaufgabe für Interessiert</w:t>
    </w:r>
    <w:r>
      <w:rPr>
        <w:sz w:val="20"/>
      </w:rPr>
      <w:t>e</w:t>
    </w:r>
    <w:r w:rsidRPr="00A51839">
      <w:rPr>
        <w:sz w:val="20"/>
      </w:rPr>
      <w:tab/>
      <w:t>WA: Wahlaufgabe</w:t>
    </w:r>
    <w:r>
      <w:rPr>
        <w:sz w:val="20"/>
      </w:rPr>
      <w:t xml:space="preserve"> zur Vertiefung des Erlernten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B06" w:rsidRDefault="00B01B06">
      <w:r>
        <w:separator/>
      </w:r>
    </w:p>
  </w:footnote>
  <w:footnote w:type="continuationSeparator" w:id="0">
    <w:p w:rsidR="00B01B06" w:rsidRDefault="00B01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30A5B"/>
    <w:multiLevelType w:val="multilevel"/>
    <w:tmpl w:val="FED6F0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95"/>
    <w:rsid w:val="0023738A"/>
    <w:rsid w:val="003533BA"/>
    <w:rsid w:val="00423495"/>
    <w:rsid w:val="004345B0"/>
    <w:rsid w:val="0045647D"/>
    <w:rsid w:val="00535CF0"/>
    <w:rsid w:val="006547E6"/>
    <w:rsid w:val="006C1CA5"/>
    <w:rsid w:val="00740225"/>
    <w:rsid w:val="0075459A"/>
    <w:rsid w:val="007867B1"/>
    <w:rsid w:val="009645DA"/>
    <w:rsid w:val="00B01B06"/>
    <w:rsid w:val="00BB53D6"/>
    <w:rsid w:val="00CD3C57"/>
    <w:rsid w:val="00DD60C0"/>
    <w:rsid w:val="00E61AAC"/>
    <w:rsid w:val="00EB5029"/>
    <w:rsid w:val="00ED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885D9-90D3-4BFA-95D1-C5C64CEC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495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423495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4234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3495"/>
    <w:rPr>
      <w:rFonts w:ascii="Cambria" w:eastAsia="MS Minngs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9</cp:revision>
  <dcterms:created xsi:type="dcterms:W3CDTF">2018-09-14T07:46:00Z</dcterms:created>
  <dcterms:modified xsi:type="dcterms:W3CDTF">2018-11-26T17:01:00Z</dcterms:modified>
</cp:coreProperties>
</file>